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C0" w:rsidRDefault="000843C0" w:rsidP="000843C0">
      <w:pPr>
        <w:pStyle w:val="Heading8"/>
        <w:spacing w:line="240" w:lineRule="auto"/>
      </w:pPr>
      <w:r>
        <w:t>APPLICATION ON LOCAL INSULINAND INSULIN-MIMETIC AGENTS TO ACCELERATE OSSEOUS HEALING</w:t>
      </w:r>
    </w:p>
    <w:p w:rsidR="000843C0" w:rsidRDefault="000843C0" w:rsidP="000843C0">
      <w:pPr>
        <w:ind w:left="144"/>
        <w:jc w:val="center"/>
        <w:rPr>
          <w:b/>
        </w:rPr>
      </w:pPr>
    </w:p>
    <w:p w:rsidR="000843C0" w:rsidRDefault="000843C0" w:rsidP="000843C0">
      <w:pPr>
        <w:ind w:left="144"/>
        <w:jc w:val="center"/>
        <w:rPr>
          <w:b/>
        </w:rPr>
      </w:pPr>
    </w:p>
    <w:p w:rsidR="000843C0" w:rsidRDefault="000843C0" w:rsidP="000843C0">
      <w:pPr>
        <w:ind w:left="144"/>
        <w:jc w:val="center"/>
        <w:rPr>
          <w:b/>
        </w:rPr>
      </w:pPr>
    </w:p>
    <w:p w:rsidR="000843C0" w:rsidRDefault="000843C0" w:rsidP="000843C0">
      <w:pPr>
        <w:ind w:left="144"/>
        <w:jc w:val="center"/>
        <w:rPr>
          <w:b/>
        </w:rPr>
      </w:pPr>
    </w:p>
    <w:p w:rsidR="000843C0" w:rsidRDefault="000843C0" w:rsidP="000843C0">
      <w:pPr>
        <w:ind w:left="144"/>
        <w:jc w:val="center"/>
        <w:rPr>
          <w:b/>
        </w:rPr>
      </w:pPr>
    </w:p>
    <w:p w:rsidR="000843C0" w:rsidRDefault="000843C0" w:rsidP="000843C0">
      <w:pPr>
        <w:ind w:left="144"/>
        <w:jc w:val="center"/>
        <w:rPr>
          <w:b/>
        </w:rPr>
      </w:pPr>
    </w:p>
    <w:p w:rsidR="000843C0" w:rsidRDefault="000843C0" w:rsidP="000843C0">
      <w:pPr>
        <w:ind w:left="144"/>
        <w:jc w:val="center"/>
        <w:rPr>
          <w:b/>
        </w:rPr>
      </w:pPr>
    </w:p>
    <w:p w:rsidR="000843C0" w:rsidRDefault="000843C0" w:rsidP="000843C0">
      <w:pPr>
        <w:ind w:left="144"/>
        <w:jc w:val="center"/>
        <w:rPr>
          <w:b/>
        </w:rPr>
      </w:pPr>
    </w:p>
    <w:p w:rsidR="000843C0" w:rsidRDefault="000843C0" w:rsidP="000843C0">
      <w:pPr>
        <w:ind w:left="144"/>
        <w:jc w:val="center"/>
        <w:rPr>
          <w:b/>
        </w:rPr>
      </w:pPr>
    </w:p>
    <w:p w:rsidR="000843C0" w:rsidRDefault="000843C0" w:rsidP="000843C0">
      <w:pPr>
        <w:ind w:left="144"/>
        <w:jc w:val="center"/>
        <w:rPr>
          <w:b/>
        </w:rPr>
      </w:pPr>
    </w:p>
    <w:p w:rsidR="000843C0" w:rsidRDefault="000843C0" w:rsidP="000843C0">
      <w:pPr>
        <w:ind w:left="144"/>
        <w:jc w:val="center"/>
        <w:rPr>
          <w:b/>
        </w:rPr>
      </w:pPr>
    </w:p>
    <w:p w:rsidR="000843C0" w:rsidRDefault="000843C0" w:rsidP="000843C0">
      <w:pPr>
        <w:ind w:left="144"/>
        <w:jc w:val="center"/>
        <w:rPr>
          <w:b/>
        </w:rPr>
      </w:pPr>
    </w:p>
    <w:p w:rsidR="000843C0" w:rsidRDefault="000843C0" w:rsidP="000843C0">
      <w:pPr>
        <w:ind w:left="144"/>
        <w:jc w:val="center"/>
        <w:rPr>
          <w:b/>
        </w:rPr>
      </w:pPr>
    </w:p>
    <w:p w:rsidR="000843C0" w:rsidRDefault="000843C0" w:rsidP="000843C0">
      <w:pPr>
        <w:ind w:left="144"/>
        <w:jc w:val="center"/>
        <w:rPr>
          <w:b/>
        </w:rPr>
      </w:pPr>
    </w:p>
    <w:p w:rsidR="000843C0" w:rsidRDefault="000843C0" w:rsidP="000843C0">
      <w:pPr>
        <w:ind w:left="144"/>
        <w:jc w:val="center"/>
        <w:rPr>
          <w:b/>
        </w:rPr>
      </w:pPr>
    </w:p>
    <w:p w:rsidR="000843C0" w:rsidRDefault="000843C0" w:rsidP="000843C0">
      <w:pPr>
        <w:ind w:left="144"/>
        <w:jc w:val="center"/>
        <w:rPr>
          <w:b/>
        </w:rPr>
      </w:pPr>
    </w:p>
    <w:p w:rsidR="000843C0" w:rsidRDefault="000843C0" w:rsidP="000843C0">
      <w:pPr>
        <w:ind w:left="144"/>
        <w:jc w:val="center"/>
        <w:rPr>
          <w:b/>
        </w:rPr>
      </w:pPr>
    </w:p>
    <w:p w:rsidR="000843C0" w:rsidRDefault="000843C0" w:rsidP="000843C0">
      <w:pPr>
        <w:ind w:left="144"/>
        <w:jc w:val="center"/>
        <w:rPr>
          <w:b/>
        </w:rPr>
      </w:pPr>
      <w:proofErr w:type="gramStart"/>
      <w:r>
        <w:rPr>
          <w:b/>
        </w:rPr>
        <w:t>by</w:t>
      </w:r>
      <w:proofErr w:type="gramEnd"/>
    </w:p>
    <w:p w:rsidR="000843C0" w:rsidRDefault="000843C0" w:rsidP="000843C0">
      <w:pPr>
        <w:ind w:left="144"/>
        <w:jc w:val="center"/>
        <w:rPr>
          <w:b/>
        </w:rPr>
      </w:pPr>
      <w:r>
        <w:rPr>
          <w:b/>
        </w:rPr>
        <w:t xml:space="preserve">David </w:t>
      </w:r>
      <w:proofErr w:type="spellStart"/>
      <w:r>
        <w:rPr>
          <w:b/>
        </w:rPr>
        <w:t>Paglia</w:t>
      </w:r>
      <w:proofErr w:type="spellEnd"/>
    </w:p>
    <w:p w:rsidR="000843C0" w:rsidRDefault="000843C0" w:rsidP="000843C0">
      <w:pPr>
        <w:ind w:left="144"/>
        <w:jc w:val="center"/>
        <w:rPr>
          <w:b/>
        </w:rPr>
      </w:pPr>
    </w:p>
    <w:p w:rsidR="000843C0" w:rsidRDefault="000843C0" w:rsidP="000843C0">
      <w:pPr>
        <w:ind w:left="144"/>
        <w:jc w:val="center"/>
        <w:rPr>
          <w:b/>
        </w:rPr>
      </w:pPr>
    </w:p>
    <w:p w:rsidR="000843C0" w:rsidRDefault="000843C0" w:rsidP="000843C0">
      <w:pPr>
        <w:ind w:left="144"/>
        <w:jc w:val="center"/>
        <w:rPr>
          <w:b/>
        </w:rPr>
      </w:pPr>
    </w:p>
    <w:p w:rsidR="000843C0" w:rsidRDefault="000843C0" w:rsidP="000843C0">
      <w:pPr>
        <w:ind w:left="144"/>
        <w:jc w:val="center"/>
        <w:rPr>
          <w:b/>
        </w:rPr>
      </w:pPr>
    </w:p>
    <w:p w:rsidR="000843C0" w:rsidRDefault="000843C0" w:rsidP="000843C0">
      <w:pPr>
        <w:ind w:left="144"/>
        <w:jc w:val="center"/>
        <w:rPr>
          <w:b/>
        </w:rPr>
      </w:pPr>
    </w:p>
    <w:p w:rsidR="000843C0" w:rsidRDefault="000843C0" w:rsidP="000843C0">
      <w:pPr>
        <w:ind w:left="144"/>
        <w:jc w:val="center"/>
        <w:rPr>
          <w:b/>
        </w:rPr>
      </w:pPr>
    </w:p>
    <w:p w:rsidR="000843C0" w:rsidRDefault="000843C0" w:rsidP="000843C0">
      <w:pPr>
        <w:ind w:left="144"/>
        <w:jc w:val="center"/>
        <w:rPr>
          <w:b/>
        </w:rPr>
      </w:pPr>
    </w:p>
    <w:p w:rsidR="000843C0" w:rsidRDefault="000843C0" w:rsidP="000843C0">
      <w:pPr>
        <w:ind w:left="144"/>
        <w:jc w:val="center"/>
        <w:rPr>
          <w:b/>
        </w:rPr>
      </w:pPr>
    </w:p>
    <w:p w:rsidR="000843C0" w:rsidRDefault="000843C0" w:rsidP="000843C0">
      <w:pPr>
        <w:ind w:left="144"/>
        <w:jc w:val="center"/>
        <w:rPr>
          <w:b/>
        </w:rPr>
      </w:pPr>
    </w:p>
    <w:p w:rsidR="000843C0" w:rsidRDefault="000843C0" w:rsidP="000843C0">
      <w:pPr>
        <w:ind w:left="144"/>
        <w:jc w:val="center"/>
        <w:rPr>
          <w:b/>
        </w:rPr>
      </w:pPr>
    </w:p>
    <w:p w:rsidR="000843C0" w:rsidRDefault="000843C0" w:rsidP="000843C0">
      <w:pPr>
        <w:ind w:left="144"/>
        <w:jc w:val="center"/>
        <w:rPr>
          <w:b/>
        </w:rPr>
      </w:pPr>
    </w:p>
    <w:p w:rsidR="000843C0" w:rsidRDefault="000843C0" w:rsidP="000843C0">
      <w:pPr>
        <w:ind w:left="144"/>
        <w:jc w:val="center"/>
        <w:rPr>
          <w:b/>
        </w:rPr>
      </w:pPr>
    </w:p>
    <w:p w:rsidR="000843C0" w:rsidRDefault="000843C0" w:rsidP="000843C0">
      <w:pPr>
        <w:ind w:left="144"/>
        <w:jc w:val="center"/>
        <w:rPr>
          <w:b/>
        </w:rPr>
      </w:pPr>
    </w:p>
    <w:p w:rsidR="000843C0" w:rsidRDefault="000843C0" w:rsidP="000843C0">
      <w:pPr>
        <w:ind w:left="144"/>
        <w:jc w:val="center"/>
        <w:rPr>
          <w:b/>
        </w:rPr>
      </w:pPr>
    </w:p>
    <w:p w:rsidR="000843C0" w:rsidRDefault="000843C0" w:rsidP="000843C0">
      <w:pPr>
        <w:ind w:left="144"/>
        <w:jc w:val="center"/>
        <w:rPr>
          <w:b/>
        </w:rPr>
      </w:pPr>
      <w:r>
        <w:rPr>
          <w:b/>
        </w:rPr>
        <w:t xml:space="preserve">A Thesis </w:t>
      </w:r>
    </w:p>
    <w:p w:rsidR="000843C0" w:rsidRDefault="000843C0" w:rsidP="000843C0">
      <w:pPr>
        <w:ind w:left="144"/>
        <w:jc w:val="center"/>
        <w:rPr>
          <w:b/>
        </w:rPr>
      </w:pPr>
      <w:r>
        <w:rPr>
          <w:b/>
        </w:rPr>
        <w:t>Submitted to the Faculty of</w:t>
      </w:r>
    </w:p>
    <w:p w:rsidR="000843C0" w:rsidRDefault="000843C0" w:rsidP="000843C0">
      <w:pPr>
        <w:ind w:left="144"/>
        <w:jc w:val="center"/>
        <w:rPr>
          <w:b/>
        </w:rPr>
      </w:pPr>
      <w:r>
        <w:rPr>
          <w:b/>
        </w:rPr>
        <w:t xml:space="preserve">New Jersey Institute of Technology </w:t>
      </w:r>
    </w:p>
    <w:p w:rsidR="000843C0" w:rsidRDefault="000843C0" w:rsidP="000843C0">
      <w:pPr>
        <w:ind w:left="144"/>
        <w:jc w:val="center"/>
        <w:rPr>
          <w:b/>
        </w:rPr>
      </w:pPr>
      <w:proofErr w:type="gramStart"/>
      <w:r>
        <w:rPr>
          <w:b/>
        </w:rPr>
        <w:t>in</w:t>
      </w:r>
      <w:proofErr w:type="gramEnd"/>
      <w:r>
        <w:rPr>
          <w:b/>
        </w:rPr>
        <w:t xml:space="preserve"> Partial Fulfillment of the Requirements for the Degree of</w:t>
      </w:r>
    </w:p>
    <w:p w:rsidR="000843C0" w:rsidRPr="00C6011F" w:rsidRDefault="000843C0" w:rsidP="000843C0">
      <w:pPr>
        <w:ind w:left="144"/>
        <w:jc w:val="center"/>
        <w:rPr>
          <w:b/>
        </w:rPr>
      </w:pPr>
      <w:bookmarkStart w:id="0" w:name="_GoBack"/>
      <w:r>
        <w:rPr>
          <w:b/>
        </w:rPr>
        <w:t xml:space="preserve">Master of Science in </w:t>
      </w:r>
      <w:r>
        <w:rPr>
          <w:b/>
        </w:rPr>
        <w:t>Pharmaceutical</w:t>
      </w:r>
      <w:r>
        <w:rPr>
          <w:b/>
        </w:rPr>
        <w:t xml:space="preserve"> Systems Management</w:t>
      </w:r>
      <w:bookmarkEnd w:id="0"/>
    </w:p>
    <w:p w:rsidR="000843C0" w:rsidRDefault="000843C0" w:rsidP="000843C0">
      <w:pPr>
        <w:ind w:left="144"/>
        <w:jc w:val="center"/>
        <w:rPr>
          <w:b/>
        </w:rPr>
      </w:pPr>
    </w:p>
    <w:p w:rsidR="000843C0" w:rsidRPr="003C162B" w:rsidRDefault="000843C0" w:rsidP="000843C0">
      <w:pPr>
        <w:ind w:left="144"/>
        <w:jc w:val="center"/>
        <w:rPr>
          <w:b/>
        </w:rPr>
      </w:pPr>
      <w:r>
        <w:rPr>
          <w:b/>
        </w:rPr>
        <w:t>Department of Mechanical and Industrial</w:t>
      </w:r>
      <w:r w:rsidRPr="003C162B">
        <w:rPr>
          <w:b/>
        </w:rPr>
        <w:t xml:space="preserve"> Engineering</w:t>
      </w:r>
    </w:p>
    <w:p w:rsidR="000843C0" w:rsidRDefault="000843C0" w:rsidP="000843C0">
      <w:pPr>
        <w:pStyle w:val="Heading8"/>
        <w:spacing w:line="240" w:lineRule="auto"/>
      </w:pPr>
    </w:p>
    <w:p w:rsidR="000843C0" w:rsidRPr="003C162B" w:rsidRDefault="000843C0" w:rsidP="000843C0"/>
    <w:p w:rsidR="000843C0" w:rsidRDefault="000843C0" w:rsidP="000843C0">
      <w:pPr>
        <w:pStyle w:val="Heading8"/>
        <w:spacing w:line="240" w:lineRule="auto"/>
      </w:pPr>
    </w:p>
    <w:p w:rsidR="009B3B16" w:rsidRDefault="000843C0" w:rsidP="000843C0">
      <w:pPr>
        <w:jc w:val="center"/>
      </w:pPr>
      <w:r>
        <w:rPr>
          <w:b/>
        </w:rPr>
        <w:t>May 2009</w:t>
      </w:r>
    </w:p>
    <w:sectPr w:rsidR="009B3B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C0"/>
    <w:rsid w:val="000843C0"/>
    <w:rsid w:val="001155D7"/>
    <w:rsid w:val="0095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843C0"/>
    <w:pPr>
      <w:keepNext/>
      <w:spacing w:line="480" w:lineRule="auto"/>
      <w:ind w:left="14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0843C0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843C0"/>
    <w:pPr>
      <w:keepNext/>
      <w:spacing w:line="480" w:lineRule="auto"/>
      <w:ind w:left="14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0843C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Institute of Technology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NJIT</dc:creator>
  <cp:lastModifiedBy>NJIT</cp:lastModifiedBy>
  <cp:revision>1</cp:revision>
  <dcterms:created xsi:type="dcterms:W3CDTF">2014-09-18T19:05:00Z</dcterms:created>
  <dcterms:modified xsi:type="dcterms:W3CDTF">2014-09-18T19:06:00Z</dcterms:modified>
</cp:coreProperties>
</file>